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88" w:rsidRPr="00383CC3" w:rsidRDefault="009B3655" w:rsidP="006325AD">
      <w:pPr>
        <w:pStyle w:val="Default"/>
        <w:jc w:val="center"/>
        <w:rPr>
          <w:b/>
          <w:sz w:val="40"/>
          <w:szCs w:val="40"/>
        </w:rPr>
      </w:pPr>
      <w:r w:rsidRPr="00383CC3">
        <w:rPr>
          <w:b/>
          <w:sz w:val="40"/>
          <w:szCs w:val="40"/>
        </w:rPr>
        <w:t>ΕΞΩΔΙΚΟ</w:t>
      </w:r>
    </w:p>
    <w:p w:rsidR="008D7C88" w:rsidRPr="00C87E0A" w:rsidRDefault="008D7C88" w:rsidP="008D7C88">
      <w:pPr>
        <w:rPr>
          <w:sz w:val="23"/>
          <w:szCs w:val="23"/>
        </w:rPr>
      </w:pPr>
      <w:r>
        <w:rPr>
          <w:b/>
          <w:bCs/>
          <w:sz w:val="23"/>
          <w:szCs w:val="23"/>
        </w:rPr>
        <w:t xml:space="preserve">Για τη σύνταξη των εξωδίκων δηλώσεων </w:t>
      </w:r>
      <w:r>
        <w:rPr>
          <w:sz w:val="23"/>
          <w:szCs w:val="23"/>
        </w:rPr>
        <w:t xml:space="preserve">απαιτείται να μας αποσταλούν </w:t>
      </w:r>
      <w:r>
        <w:rPr>
          <w:b/>
          <w:bCs/>
          <w:sz w:val="23"/>
          <w:szCs w:val="23"/>
        </w:rPr>
        <w:t xml:space="preserve">για κάθε μέλος </w:t>
      </w:r>
      <w:r>
        <w:rPr>
          <w:sz w:val="23"/>
          <w:szCs w:val="23"/>
        </w:rPr>
        <w:t xml:space="preserve">τα ακόλουθα στοιχεία: </w:t>
      </w:r>
    </w:p>
    <w:p w:rsidR="00C87E0A" w:rsidRDefault="00C87E0A" w:rsidP="00C87E0A">
      <w:pPr>
        <w:rPr>
          <w:sz w:val="20"/>
          <w:szCs w:val="20"/>
        </w:rPr>
      </w:pPr>
      <w:r>
        <w:rPr>
          <w:sz w:val="20"/>
          <w:szCs w:val="20"/>
        </w:rPr>
        <w:t xml:space="preserve">Για να αποστείλουμε εξώδικα μαζικά ανά 100 μέλη μας χρειαζόμαστε μόνο την συμπλήρωση του παρακάτω πίνακα και να πατήσετε υποβολή. Τα πεδία  Επωνυμία </w:t>
      </w:r>
      <w:r>
        <w:rPr>
          <w:b/>
          <w:sz w:val="20"/>
          <w:szCs w:val="20"/>
        </w:rPr>
        <w:t>Έδρα ΑΦΜ Αρ. ΓΕΜΗ</w:t>
      </w:r>
      <w:r>
        <w:rPr>
          <w:sz w:val="20"/>
          <w:szCs w:val="20"/>
        </w:rPr>
        <w:t xml:space="preserve"> συμπληρώνονται μόνο από νομικά πρόσωπα όχι για ιδιώτες.</w:t>
      </w:r>
    </w:p>
    <w:p w:rsidR="00C87E0A" w:rsidRDefault="00C87E0A" w:rsidP="00C87E0A">
      <w:pPr>
        <w:rPr>
          <w:sz w:val="20"/>
          <w:szCs w:val="20"/>
        </w:rPr>
      </w:pPr>
      <w:r>
        <w:rPr>
          <w:sz w:val="20"/>
          <w:szCs w:val="20"/>
        </w:rPr>
        <w:t>Την ημερομηνία σύμβασης προμήθειας την αναγράφει μέσα η ημερομηνία σύμβασης συμψηφισμού και όσοι δεν έχετε ημερομηνία σύνδεσης από την ΔΕΗ να ανατρέξετε στην ΔΕΗ που σας συνέδεσαν να την βρείτε.</w:t>
      </w:r>
    </w:p>
    <w:p w:rsidR="00C87E0A" w:rsidRPr="00C87E0A" w:rsidRDefault="00C87E0A" w:rsidP="00C87E0A">
      <w:pPr>
        <w:rPr>
          <w:sz w:val="23"/>
          <w:szCs w:val="23"/>
        </w:rPr>
      </w:pPr>
      <w:r>
        <w:rPr>
          <w:sz w:val="20"/>
          <w:szCs w:val="20"/>
        </w:rPr>
        <w:t xml:space="preserve">Προσοχή τα στοιχεία που θα αναγράφονται θα είναι του ιδιοκτήτη του οικιακού </w:t>
      </w:r>
      <w:proofErr w:type="spellStart"/>
      <w:r>
        <w:rPr>
          <w:sz w:val="20"/>
          <w:szCs w:val="20"/>
        </w:rPr>
        <w:t>φωτοβολταικού</w:t>
      </w:r>
      <w:proofErr w:type="spellEnd"/>
      <w:r>
        <w:rPr>
          <w:sz w:val="20"/>
          <w:szCs w:val="20"/>
        </w:rPr>
        <w:t xml:space="preserve"> που υπέγραψε την σύμβαση με την ΔΕΗ όχι του εκπροσώπου του ( γιός κόρη κλπ ) άσχετα αν τον εκπροσωπεί ως μέλος στον σύνδεσμο μας</w:t>
      </w:r>
    </w:p>
    <w:tbl>
      <w:tblPr>
        <w:tblStyle w:val="TableGrid"/>
        <w:tblW w:w="0" w:type="auto"/>
        <w:tblLook w:val="04A0" w:firstRow="1" w:lastRow="0" w:firstColumn="1" w:lastColumn="0" w:noHBand="0" w:noVBand="1"/>
      </w:tblPr>
      <w:tblGrid>
        <w:gridCol w:w="392"/>
        <w:gridCol w:w="5245"/>
        <w:gridCol w:w="5103"/>
      </w:tblGrid>
      <w:tr w:rsidR="006325AD" w:rsidRPr="006325AD" w:rsidTr="00383CC3">
        <w:tc>
          <w:tcPr>
            <w:tcW w:w="392" w:type="dxa"/>
          </w:tcPr>
          <w:p w:rsidR="006325AD" w:rsidRPr="006325AD" w:rsidRDefault="006325AD" w:rsidP="008D7C88">
            <w:pPr>
              <w:rPr>
                <w:sz w:val="24"/>
                <w:szCs w:val="24"/>
              </w:rPr>
            </w:pPr>
            <w:r w:rsidRPr="006325AD">
              <w:rPr>
                <w:sz w:val="24"/>
                <w:szCs w:val="24"/>
              </w:rPr>
              <w:t>1</w:t>
            </w:r>
          </w:p>
        </w:tc>
        <w:tc>
          <w:tcPr>
            <w:tcW w:w="5245" w:type="dxa"/>
          </w:tcPr>
          <w:p w:rsidR="006325AD" w:rsidRPr="00383CC3" w:rsidRDefault="006325AD" w:rsidP="000C33F6">
            <w:pPr>
              <w:rPr>
                <w:sz w:val="20"/>
                <w:szCs w:val="20"/>
              </w:rPr>
            </w:pPr>
            <w:r w:rsidRPr="00383CC3">
              <w:rPr>
                <w:sz w:val="20"/>
                <w:szCs w:val="20"/>
              </w:rPr>
              <w:t>Ονοματεπώνυμο, Πατρώνυμο, ΑΦΜ</w:t>
            </w:r>
          </w:p>
          <w:p w:rsidR="006325AD" w:rsidRPr="00383CC3" w:rsidRDefault="006325AD" w:rsidP="000C33F6">
            <w:pPr>
              <w:rPr>
                <w:sz w:val="20"/>
                <w:szCs w:val="20"/>
              </w:rPr>
            </w:pPr>
          </w:p>
        </w:tc>
        <w:tc>
          <w:tcPr>
            <w:tcW w:w="5103" w:type="dxa"/>
          </w:tcPr>
          <w:p w:rsidR="006325AD" w:rsidRPr="006325AD" w:rsidRDefault="006325AD" w:rsidP="00574663">
            <w:pPr>
              <w:rPr>
                <w:sz w:val="24"/>
                <w:szCs w:val="24"/>
              </w:rPr>
            </w:pPr>
          </w:p>
        </w:tc>
      </w:tr>
      <w:tr w:rsidR="006325AD" w:rsidRPr="006325AD" w:rsidTr="00383CC3">
        <w:tc>
          <w:tcPr>
            <w:tcW w:w="392" w:type="dxa"/>
          </w:tcPr>
          <w:p w:rsidR="006325AD" w:rsidRPr="006325AD" w:rsidRDefault="006325AD" w:rsidP="008D7C88">
            <w:pPr>
              <w:rPr>
                <w:sz w:val="24"/>
                <w:szCs w:val="24"/>
              </w:rPr>
            </w:pPr>
            <w:r w:rsidRPr="006325AD">
              <w:rPr>
                <w:sz w:val="24"/>
                <w:szCs w:val="24"/>
              </w:rPr>
              <w:t>2</w:t>
            </w:r>
          </w:p>
        </w:tc>
        <w:tc>
          <w:tcPr>
            <w:tcW w:w="5245" w:type="dxa"/>
          </w:tcPr>
          <w:p w:rsidR="006325AD" w:rsidRPr="00383CC3" w:rsidRDefault="006325AD" w:rsidP="00383CC3">
            <w:pPr>
              <w:rPr>
                <w:sz w:val="20"/>
                <w:szCs w:val="20"/>
              </w:rPr>
            </w:pPr>
            <w:r w:rsidRPr="00383CC3">
              <w:rPr>
                <w:sz w:val="20"/>
                <w:szCs w:val="20"/>
              </w:rPr>
              <w:t>Δ</w:t>
            </w:r>
            <w:r w:rsidR="00383CC3">
              <w:rPr>
                <w:sz w:val="20"/>
                <w:szCs w:val="20"/>
              </w:rPr>
              <w:t>/</w:t>
            </w:r>
            <w:proofErr w:type="spellStart"/>
            <w:r w:rsidRPr="00383CC3">
              <w:rPr>
                <w:sz w:val="20"/>
                <w:szCs w:val="20"/>
              </w:rPr>
              <w:t>νση</w:t>
            </w:r>
            <w:proofErr w:type="spellEnd"/>
            <w:r w:rsidRPr="00383CC3">
              <w:rPr>
                <w:sz w:val="20"/>
                <w:szCs w:val="20"/>
              </w:rPr>
              <w:t xml:space="preserve"> κατοικίας του κυρίου του οικιακού Φ/Β συστήματος (επωνυμία-έδρα-ΑΦΜ-αρ. ΓΕΜΗ αν είναι νομικό πρόσωπο)</w:t>
            </w:r>
          </w:p>
        </w:tc>
        <w:tc>
          <w:tcPr>
            <w:tcW w:w="5103" w:type="dxa"/>
          </w:tcPr>
          <w:p w:rsidR="006325AD" w:rsidRPr="006325AD" w:rsidRDefault="006325AD" w:rsidP="00574663">
            <w:pPr>
              <w:rPr>
                <w:sz w:val="24"/>
                <w:szCs w:val="24"/>
              </w:rPr>
            </w:pPr>
          </w:p>
        </w:tc>
      </w:tr>
      <w:tr w:rsidR="006325AD" w:rsidRPr="006325AD" w:rsidTr="00383CC3">
        <w:tc>
          <w:tcPr>
            <w:tcW w:w="392" w:type="dxa"/>
          </w:tcPr>
          <w:p w:rsidR="006325AD" w:rsidRPr="006325AD" w:rsidRDefault="006325AD" w:rsidP="008D7C88">
            <w:pPr>
              <w:rPr>
                <w:sz w:val="24"/>
                <w:szCs w:val="24"/>
              </w:rPr>
            </w:pPr>
            <w:r w:rsidRPr="006325AD">
              <w:rPr>
                <w:sz w:val="24"/>
                <w:szCs w:val="24"/>
              </w:rPr>
              <w:t>3</w:t>
            </w:r>
          </w:p>
        </w:tc>
        <w:tc>
          <w:tcPr>
            <w:tcW w:w="5245" w:type="dxa"/>
          </w:tcPr>
          <w:p w:rsidR="006325AD" w:rsidRDefault="006325AD" w:rsidP="00383CC3">
            <w:pPr>
              <w:rPr>
                <w:sz w:val="20"/>
                <w:szCs w:val="20"/>
              </w:rPr>
            </w:pPr>
            <w:r w:rsidRPr="00383CC3">
              <w:rPr>
                <w:sz w:val="20"/>
                <w:szCs w:val="20"/>
              </w:rPr>
              <w:t>Δ</w:t>
            </w:r>
            <w:r w:rsidR="00383CC3">
              <w:rPr>
                <w:sz w:val="20"/>
                <w:szCs w:val="20"/>
              </w:rPr>
              <w:t>/</w:t>
            </w:r>
            <w:proofErr w:type="spellStart"/>
            <w:r w:rsidRPr="00383CC3">
              <w:rPr>
                <w:sz w:val="20"/>
                <w:szCs w:val="20"/>
              </w:rPr>
              <w:t>νση</w:t>
            </w:r>
            <w:proofErr w:type="spellEnd"/>
            <w:r w:rsidRPr="00383CC3">
              <w:rPr>
                <w:sz w:val="20"/>
                <w:szCs w:val="20"/>
              </w:rPr>
              <w:t xml:space="preserve"> εγκατάστασης του οικιακού Φ/Β συστήματος</w:t>
            </w:r>
          </w:p>
          <w:p w:rsidR="00383CC3" w:rsidRPr="00383CC3" w:rsidRDefault="00383CC3" w:rsidP="00383CC3">
            <w:pPr>
              <w:rPr>
                <w:sz w:val="20"/>
                <w:szCs w:val="20"/>
              </w:rPr>
            </w:pPr>
          </w:p>
        </w:tc>
        <w:tc>
          <w:tcPr>
            <w:tcW w:w="5103" w:type="dxa"/>
          </w:tcPr>
          <w:p w:rsidR="006325AD" w:rsidRPr="006325AD" w:rsidRDefault="006325AD" w:rsidP="00574663">
            <w:pPr>
              <w:rPr>
                <w:sz w:val="24"/>
                <w:szCs w:val="24"/>
              </w:rPr>
            </w:pPr>
          </w:p>
        </w:tc>
      </w:tr>
      <w:tr w:rsidR="006325AD" w:rsidRPr="006325AD" w:rsidTr="00383CC3">
        <w:tc>
          <w:tcPr>
            <w:tcW w:w="392" w:type="dxa"/>
          </w:tcPr>
          <w:p w:rsidR="006325AD" w:rsidRPr="006325AD" w:rsidRDefault="006325AD" w:rsidP="008D7C88">
            <w:pPr>
              <w:rPr>
                <w:sz w:val="24"/>
                <w:szCs w:val="24"/>
              </w:rPr>
            </w:pPr>
            <w:r w:rsidRPr="006325AD">
              <w:rPr>
                <w:sz w:val="24"/>
                <w:szCs w:val="24"/>
              </w:rPr>
              <w:t>4</w:t>
            </w:r>
          </w:p>
          <w:p w:rsidR="006325AD" w:rsidRPr="006325AD" w:rsidRDefault="006325AD" w:rsidP="008D7C88">
            <w:pPr>
              <w:rPr>
                <w:sz w:val="24"/>
                <w:szCs w:val="24"/>
              </w:rPr>
            </w:pPr>
          </w:p>
        </w:tc>
        <w:tc>
          <w:tcPr>
            <w:tcW w:w="5245" w:type="dxa"/>
          </w:tcPr>
          <w:p w:rsidR="006325AD" w:rsidRPr="00383CC3" w:rsidRDefault="006325AD" w:rsidP="000C33F6">
            <w:pPr>
              <w:rPr>
                <w:sz w:val="20"/>
                <w:szCs w:val="20"/>
              </w:rPr>
            </w:pPr>
            <w:r w:rsidRPr="00383CC3">
              <w:rPr>
                <w:sz w:val="20"/>
                <w:szCs w:val="20"/>
              </w:rPr>
              <w:t>Αριθμός  παροχής</w:t>
            </w:r>
            <w:r w:rsidR="00EE64DB">
              <w:rPr>
                <w:sz w:val="20"/>
                <w:szCs w:val="20"/>
              </w:rPr>
              <w:t xml:space="preserve"> ΔΕΗ</w:t>
            </w:r>
          </w:p>
        </w:tc>
        <w:tc>
          <w:tcPr>
            <w:tcW w:w="5103" w:type="dxa"/>
          </w:tcPr>
          <w:p w:rsidR="006325AD" w:rsidRPr="006325AD" w:rsidRDefault="006325AD" w:rsidP="00574663">
            <w:pPr>
              <w:rPr>
                <w:sz w:val="24"/>
                <w:szCs w:val="24"/>
              </w:rPr>
            </w:pPr>
          </w:p>
        </w:tc>
      </w:tr>
      <w:tr w:rsidR="006325AD" w:rsidRPr="006325AD" w:rsidTr="00383CC3">
        <w:tc>
          <w:tcPr>
            <w:tcW w:w="392" w:type="dxa"/>
          </w:tcPr>
          <w:p w:rsidR="006325AD" w:rsidRPr="006325AD" w:rsidRDefault="006325AD" w:rsidP="008D7C88">
            <w:pPr>
              <w:rPr>
                <w:sz w:val="24"/>
                <w:szCs w:val="24"/>
              </w:rPr>
            </w:pPr>
            <w:r w:rsidRPr="006325AD">
              <w:rPr>
                <w:sz w:val="24"/>
                <w:szCs w:val="24"/>
              </w:rPr>
              <w:t>5</w:t>
            </w:r>
          </w:p>
        </w:tc>
        <w:tc>
          <w:tcPr>
            <w:tcW w:w="5245" w:type="dxa"/>
          </w:tcPr>
          <w:p w:rsidR="006325AD" w:rsidRPr="00383CC3" w:rsidRDefault="006325AD" w:rsidP="00EE64DB">
            <w:pPr>
              <w:rPr>
                <w:sz w:val="20"/>
                <w:szCs w:val="20"/>
              </w:rPr>
            </w:pPr>
            <w:r w:rsidRPr="00383CC3">
              <w:rPr>
                <w:sz w:val="20"/>
                <w:szCs w:val="20"/>
              </w:rPr>
              <w:t xml:space="preserve">Ημερομηνία σύναψης σύμβασης συμψηφισμού </w:t>
            </w:r>
            <w:r w:rsidR="00EE64DB">
              <w:rPr>
                <w:sz w:val="20"/>
                <w:szCs w:val="20"/>
              </w:rPr>
              <w:t xml:space="preserve">ΔΕΗ </w:t>
            </w:r>
            <w:r w:rsidRPr="00383CC3">
              <w:rPr>
                <w:sz w:val="20"/>
                <w:szCs w:val="20"/>
              </w:rPr>
              <w:t>και</w:t>
            </w:r>
            <w:r w:rsidR="00EE64DB">
              <w:rPr>
                <w:sz w:val="20"/>
                <w:szCs w:val="20"/>
              </w:rPr>
              <w:t xml:space="preserve"> ημερομηνία </w:t>
            </w:r>
            <w:r w:rsidRPr="00383CC3">
              <w:rPr>
                <w:sz w:val="20"/>
                <w:szCs w:val="20"/>
              </w:rPr>
              <w:t xml:space="preserve"> σύμβασης προμήθειας</w:t>
            </w:r>
            <w:r w:rsidR="00EE64DB">
              <w:rPr>
                <w:sz w:val="20"/>
                <w:szCs w:val="20"/>
              </w:rPr>
              <w:t xml:space="preserve"> από την ΔΕΗ </w:t>
            </w:r>
          </w:p>
        </w:tc>
        <w:tc>
          <w:tcPr>
            <w:tcW w:w="5103" w:type="dxa"/>
          </w:tcPr>
          <w:p w:rsidR="006325AD" w:rsidRPr="006325AD" w:rsidRDefault="006325AD" w:rsidP="00574663">
            <w:pPr>
              <w:rPr>
                <w:sz w:val="24"/>
                <w:szCs w:val="24"/>
              </w:rPr>
            </w:pPr>
          </w:p>
        </w:tc>
      </w:tr>
      <w:tr w:rsidR="006325AD" w:rsidRPr="006325AD" w:rsidTr="00383CC3">
        <w:tc>
          <w:tcPr>
            <w:tcW w:w="392" w:type="dxa"/>
          </w:tcPr>
          <w:p w:rsidR="006325AD" w:rsidRPr="006325AD" w:rsidRDefault="006325AD" w:rsidP="008D7C88">
            <w:pPr>
              <w:rPr>
                <w:sz w:val="24"/>
                <w:szCs w:val="24"/>
              </w:rPr>
            </w:pPr>
            <w:r w:rsidRPr="006325AD">
              <w:rPr>
                <w:sz w:val="24"/>
                <w:szCs w:val="24"/>
              </w:rPr>
              <w:t>6</w:t>
            </w:r>
          </w:p>
        </w:tc>
        <w:tc>
          <w:tcPr>
            <w:tcW w:w="5245" w:type="dxa"/>
          </w:tcPr>
          <w:p w:rsidR="006325AD" w:rsidRDefault="006325AD" w:rsidP="000C33F6">
            <w:pPr>
              <w:rPr>
                <w:sz w:val="20"/>
                <w:szCs w:val="20"/>
              </w:rPr>
            </w:pPr>
            <w:r w:rsidRPr="00383CC3">
              <w:rPr>
                <w:sz w:val="20"/>
                <w:szCs w:val="20"/>
              </w:rPr>
              <w:t>Ημερομηνία σύνδεσης του Φ/Β στέγης στο δίκτυο</w:t>
            </w:r>
          </w:p>
          <w:p w:rsidR="00383CC3" w:rsidRPr="00383CC3" w:rsidRDefault="00383CC3" w:rsidP="000C33F6">
            <w:pPr>
              <w:rPr>
                <w:sz w:val="20"/>
                <w:szCs w:val="20"/>
              </w:rPr>
            </w:pPr>
          </w:p>
        </w:tc>
        <w:tc>
          <w:tcPr>
            <w:tcW w:w="5103" w:type="dxa"/>
          </w:tcPr>
          <w:p w:rsidR="006325AD" w:rsidRPr="006325AD" w:rsidRDefault="006325AD" w:rsidP="00574663">
            <w:pPr>
              <w:rPr>
                <w:sz w:val="24"/>
                <w:szCs w:val="24"/>
              </w:rPr>
            </w:pPr>
          </w:p>
        </w:tc>
      </w:tr>
      <w:tr w:rsidR="006325AD" w:rsidRPr="006325AD" w:rsidTr="00383CC3">
        <w:tc>
          <w:tcPr>
            <w:tcW w:w="392" w:type="dxa"/>
          </w:tcPr>
          <w:p w:rsidR="006325AD" w:rsidRPr="006325AD" w:rsidRDefault="006325AD" w:rsidP="008D7C88">
            <w:pPr>
              <w:rPr>
                <w:sz w:val="24"/>
                <w:szCs w:val="24"/>
              </w:rPr>
            </w:pPr>
            <w:r w:rsidRPr="006325AD">
              <w:rPr>
                <w:sz w:val="24"/>
                <w:szCs w:val="24"/>
              </w:rPr>
              <w:t>7</w:t>
            </w:r>
          </w:p>
        </w:tc>
        <w:tc>
          <w:tcPr>
            <w:tcW w:w="5245" w:type="dxa"/>
          </w:tcPr>
          <w:p w:rsidR="006325AD" w:rsidRPr="00383CC3" w:rsidRDefault="006325AD" w:rsidP="000C33F6">
            <w:pPr>
              <w:rPr>
                <w:sz w:val="20"/>
                <w:szCs w:val="20"/>
              </w:rPr>
            </w:pPr>
            <w:r w:rsidRPr="00383CC3">
              <w:rPr>
                <w:sz w:val="20"/>
                <w:szCs w:val="20"/>
              </w:rPr>
              <w:t>Ποσοστό μείωσης της τιμής αναφοράς βάσει του νέου Ν. 4254/2014</w:t>
            </w:r>
            <w:r w:rsidR="00A57FA8">
              <w:rPr>
                <w:sz w:val="20"/>
                <w:szCs w:val="20"/>
              </w:rPr>
              <w:t xml:space="preserve"> ή αναγραφή παλιάς και νέας τιμής αποζημίωσης</w:t>
            </w:r>
          </w:p>
        </w:tc>
        <w:tc>
          <w:tcPr>
            <w:tcW w:w="5103" w:type="dxa"/>
          </w:tcPr>
          <w:p w:rsidR="006325AD" w:rsidRPr="006325AD" w:rsidRDefault="006325AD" w:rsidP="00574663">
            <w:pPr>
              <w:rPr>
                <w:sz w:val="24"/>
                <w:szCs w:val="24"/>
              </w:rPr>
            </w:pPr>
          </w:p>
        </w:tc>
      </w:tr>
    </w:tbl>
    <w:p w:rsidR="00047C86" w:rsidRPr="00047C86" w:rsidRDefault="009B3655" w:rsidP="008D7C88">
      <w:pPr>
        <w:rPr>
          <w:sz w:val="20"/>
          <w:szCs w:val="20"/>
        </w:rPr>
      </w:pPr>
      <w:r w:rsidRPr="00047C86">
        <w:rPr>
          <w:sz w:val="20"/>
          <w:szCs w:val="20"/>
        </w:rPr>
        <w:t>Παράδειγμα υπολογισμού ποσοστού μείωσης πχ αν πριν τις μειώσεις είχατε τιμή 0,49€/</w:t>
      </w:r>
      <w:r w:rsidRPr="00047C86">
        <w:rPr>
          <w:sz w:val="20"/>
          <w:szCs w:val="20"/>
          <w:lang w:val="en-US"/>
        </w:rPr>
        <w:t>KWH</w:t>
      </w:r>
      <w:r w:rsidRPr="00047C86">
        <w:rPr>
          <w:sz w:val="20"/>
          <w:szCs w:val="20"/>
        </w:rPr>
        <w:t xml:space="preserve"> και τώρα σας έχουν πάει 0,295</w:t>
      </w:r>
      <w:r w:rsidR="00047C86" w:rsidRPr="00047C86">
        <w:rPr>
          <w:sz w:val="20"/>
          <w:szCs w:val="20"/>
        </w:rPr>
        <w:t>€/</w:t>
      </w:r>
      <w:r w:rsidR="00047C86" w:rsidRPr="00047C86">
        <w:rPr>
          <w:sz w:val="20"/>
          <w:szCs w:val="20"/>
          <w:lang w:val="en-US"/>
        </w:rPr>
        <w:t>kwh</w:t>
      </w:r>
      <w:r w:rsidRPr="00047C86">
        <w:rPr>
          <w:sz w:val="20"/>
          <w:szCs w:val="20"/>
        </w:rPr>
        <w:t xml:space="preserve"> τότε έχουμε  0,295 </w:t>
      </w:r>
      <w:r w:rsidRPr="00047C86">
        <w:rPr>
          <w:sz w:val="20"/>
          <w:szCs w:val="20"/>
          <w:lang w:val="en-US"/>
        </w:rPr>
        <w:t>x</w:t>
      </w:r>
      <w:r w:rsidRPr="00047C86">
        <w:rPr>
          <w:sz w:val="20"/>
          <w:szCs w:val="20"/>
        </w:rPr>
        <w:t xml:space="preserve"> 100 / 0,49 =</w:t>
      </w:r>
      <w:r w:rsidR="00047C86" w:rsidRPr="00047C86">
        <w:rPr>
          <w:sz w:val="20"/>
          <w:szCs w:val="20"/>
        </w:rPr>
        <w:t>60,2  άρα 100 – 60,2 = 39,8 %  ποσοστό  μείωσης</w:t>
      </w:r>
    </w:p>
    <w:p w:rsidR="009B3655" w:rsidRPr="00047C86" w:rsidRDefault="00047C86" w:rsidP="008D7C88">
      <w:pPr>
        <w:rPr>
          <w:sz w:val="20"/>
          <w:szCs w:val="20"/>
        </w:rPr>
      </w:pPr>
      <w:r w:rsidRPr="00047C86">
        <w:rPr>
          <w:sz w:val="20"/>
          <w:szCs w:val="20"/>
        </w:rPr>
        <w:t xml:space="preserve">Σε κάθε περίπτωση παίρνετε την τωρινή τιμή ανάλογα με τον πίνακα και την ημερομηνία σύνδεσης  με την ΔΕΗ </w:t>
      </w:r>
      <w:r w:rsidR="006325AD">
        <w:rPr>
          <w:sz w:val="20"/>
          <w:szCs w:val="20"/>
        </w:rPr>
        <w:t xml:space="preserve">( </w:t>
      </w:r>
      <w:r w:rsidRPr="00047C86">
        <w:rPr>
          <w:sz w:val="20"/>
          <w:szCs w:val="20"/>
        </w:rPr>
        <w:t>και όχι την ημερομηνία  υπογραφής της σύμβασης</w:t>
      </w:r>
      <w:r w:rsidR="006325AD">
        <w:rPr>
          <w:sz w:val="20"/>
          <w:szCs w:val="20"/>
        </w:rPr>
        <w:t>)</w:t>
      </w:r>
      <w:r w:rsidRPr="00047C86">
        <w:rPr>
          <w:sz w:val="20"/>
          <w:szCs w:val="20"/>
        </w:rPr>
        <w:t xml:space="preserve"> την πολλαπλασιάζετε με το 100 και διαιρείτε με την παλιά τιμή που είχατε το αποτέλεσμα το αφαιρείτε από το 100 και αυτό που μένει είναι το ποσοστό μείωσης</w:t>
      </w:r>
      <w:r w:rsidR="007D02F6">
        <w:rPr>
          <w:sz w:val="20"/>
          <w:szCs w:val="20"/>
        </w:rPr>
        <w:t xml:space="preserve"> σας και το αναγράφετε στον πίνακα</w:t>
      </w:r>
      <w:r w:rsidRPr="00047C86">
        <w:rPr>
          <w:sz w:val="20"/>
          <w:szCs w:val="20"/>
        </w:rPr>
        <w:t>.</w:t>
      </w:r>
      <w:r w:rsidR="00A00D2C">
        <w:rPr>
          <w:sz w:val="20"/>
          <w:szCs w:val="20"/>
        </w:rPr>
        <w:t xml:space="preserve"> Αν δυσκολευτείτε απλώς αναγράψετε την παλιά τιμή και την μειωμένη και θα το κάνουμε εμείς για εσάς.</w:t>
      </w:r>
      <w:r w:rsidRPr="00047C86">
        <w:rPr>
          <w:sz w:val="20"/>
          <w:szCs w:val="20"/>
        </w:rPr>
        <w:t xml:space="preserve">   </w:t>
      </w:r>
      <w:r w:rsidR="009B3655" w:rsidRPr="00047C86">
        <w:rPr>
          <w:sz w:val="20"/>
          <w:szCs w:val="20"/>
        </w:rPr>
        <w:t xml:space="preserve"> </w:t>
      </w:r>
    </w:p>
    <w:p w:rsidR="009B3655" w:rsidRPr="00383CC3" w:rsidRDefault="009B3655" w:rsidP="006325AD">
      <w:pPr>
        <w:jc w:val="center"/>
        <w:rPr>
          <w:b/>
          <w:sz w:val="40"/>
          <w:szCs w:val="40"/>
        </w:rPr>
      </w:pPr>
      <w:r w:rsidRPr="00383CC3">
        <w:rPr>
          <w:b/>
          <w:sz w:val="40"/>
          <w:szCs w:val="40"/>
        </w:rPr>
        <w:t>ΑΓΩΓΗ</w:t>
      </w:r>
    </w:p>
    <w:p w:rsidR="00C87E0A" w:rsidRDefault="00C87E0A" w:rsidP="00C87E0A">
      <w:pPr>
        <w:rPr>
          <w:sz w:val="20"/>
          <w:szCs w:val="20"/>
        </w:rPr>
      </w:pPr>
      <w:r>
        <w:rPr>
          <w:sz w:val="20"/>
          <w:szCs w:val="20"/>
        </w:rPr>
        <w:t>Για να αποστείλουμε ΑΓΩΓΈΣ μαζικά ανά 100 μέλη μας χρειαζόμαστε να βγάλετε φωτοτυπίες τα παρακάτω 6 σχετικά έγγραφα (αφού λάβετε και τον 1</w:t>
      </w:r>
      <w:r>
        <w:rPr>
          <w:sz w:val="20"/>
          <w:szCs w:val="20"/>
          <w:vertAlign w:val="superscript"/>
        </w:rPr>
        <w:t>ο</w:t>
      </w:r>
      <w:r>
        <w:rPr>
          <w:sz w:val="20"/>
          <w:szCs w:val="20"/>
        </w:rPr>
        <w:t xml:space="preserve"> λογαριασμό με τις νέες ΜΕΙΩΜΈΝΕΣ τιμές άρα θα πάμε αργότερα για τις αγωγές από ότι τα εξώδικα ), εκτός αν δεν υπάρχει δανεισμός για την κατασκευή του οικιακού οπότε παραλείπουμε το </w:t>
      </w:r>
      <w:proofErr w:type="spellStart"/>
      <w:r>
        <w:rPr>
          <w:sz w:val="20"/>
          <w:szCs w:val="20"/>
        </w:rPr>
        <w:t>Νο</w:t>
      </w:r>
      <w:proofErr w:type="spellEnd"/>
      <w:r>
        <w:rPr>
          <w:sz w:val="20"/>
          <w:szCs w:val="20"/>
        </w:rPr>
        <w:t xml:space="preserve"> 5 σύμβαση Δανείου με Τράπεζα.</w:t>
      </w:r>
    </w:p>
    <w:p w:rsidR="00C87E0A" w:rsidRDefault="00C87E0A" w:rsidP="00C87E0A">
      <w:pPr>
        <w:rPr>
          <w:sz w:val="20"/>
          <w:szCs w:val="20"/>
        </w:rPr>
      </w:pPr>
      <w:r>
        <w:rPr>
          <w:sz w:val="20"/>
          <w:szCs w:val="20"/>
        </w:rPr>
        <w:t xml:space="preserve">Σε περίπτωση που σας λείπει η σύμβαση συμψηφισμού ή κάποιος λογαριασμός η βεβαίωση σύνδεσης θα πάτε στην ΔΕΗ που σας συνέδεσαν να ζητήσετε αντίγραφα επικυρωμένα.  </w:t>
      </w:r>
    </w:p>
    <w:p w:rsidR="00C87E0A" w:rsidRDefault="00C87E0A" w:rsidP="00C87E0A">
      <w:pPr>
        <w:pStyle w:val="Default"/>
        <w:rPr>
          <w:b/>
          <w:bCs/>
          <w:sz w:val="20"/>
          <w:szCs w:val="20"/>
        </w:rPr>
      </w:pPr>
      <w:r>
        <w:rPr>
          <w:b/>
          <w:bCs/>
          <w:sz w:val="20"/>
          <w:szCs w:val="20"/>
        </w:rPr>
        <w:t>Λίστα σχετικών εγγράφων για σύνταξη αγωγών για οικιακά Φ/Β συστήματα.</w:t>
      </w:r>
    </w:p>
    <w:p w:rsidR="00C87E0A" w:rsidRDefault="00C87E0A" w:rsidP="00C87E0A">
      <w:pPr>
        <w:pStyle w:val="Default"/>
        <w:rPr>
          <w:b/>
          <w:bCs/>
          <w:sz w:val="20"/>
          <w:szCs w:val="20"/>
        </w:rPr>
      </w:pPr>
      <w:r>
        <w:rPr>
          <w:b/>
          <w:bCs/>
          <w:sz w:val="20"/>
          <w:szCs w:val="20"/>
        </w:rPr>
        <w:t xml:space="preserve"> Όλα τα έγγραφα αφού σας έρθει και ο πρώτος νέος λογαριασμός τα βγάζετε φωτοτυπίες τα βάζετε σε ένα φάκελο και τα αποστέλλετε ταχυδρομικά στο νομικό γραφείο</w:t>
      </w:r>
      <w:r>
        <w:rPr>
          <w:b/>
          <w:sz w:val="20"/>
          <w:szCs w:val="20"/>
        </w:rPr>
        <w:t xml:space="preserve"> ΜΙΧΕΛΗΣ ΣΤΡΟΓΓΥΛΑΚΗ </w:t>
      </w:r>
      <w:r>
        <w:rPr>
          <w:b/>
          <w:sz w:val="20"/>
          <w:szCs w:val="20"/>
          <w:lang w:val="en-US"/>
        </w:rPr>
        <w:t>REINHARDT</w:t>
      </w:r>
      <w:r>
        <w:rPr>
          <w:b/>
          <w:bCs/>
          <w:sz w:val="20"/>
          <w:szCs w:val="20"/>
        </w:rPr>
        <w:t xml:space="preserve"> στην Διεύθυνση</w:t>
      </w:r>
      <w:r>
        <w:rPr>
          <w:b/>
          <w:sz w:val="20"/>
          <w:szCs w:val="20"/>
        </w:rPr>
        <w:t xml:space="preserve"> Σίνα 23  ΤΚ 106 80  Αθήνα με το ΟΝΟΜΑΤΕΠΩΝΥΜΟ σας από έξω και αναγράφετε ΓΙΑ ΑΓΩΓΗ ‘’ΣΤΕΓΗΣ’’</w:t>
      </w:r>
      <w:r>
        <w:rPr>
          <w:b/>
          <w:bCs/>
          <w:sz w:val="20"/>
          <w:szCs w:val="20"/>
        </w:rPr>
        <w:t>.</w:t>
      </w:r>
    </w:p>
    <w:p w:rsidR="00A57FA8" w:rsidRPr="006325AD" w:rsidRDefault="00A57FA8" w:rsidP="009B3655">
      <w:pPr>
        <w:pStyle w:val="Default"/>
      </w:pPr>
    </w:p>
    <w:p w:rsidR="00C87E0A" w:rsidRDefault="00C87E0A" w:rsidP="00C87E0A">
      <w:pPr>
        <w:pStyle w:val="Default"/>
        <w:rPr>
          <w:sz w:val="20"/>
          <w:szCs w:val="20"/>
        </w:rPr>
      </w:pPr>
      <w:r>
        <w:rPr>
          <w:sz w:val="20"/>
          <w:szCs w:val="20"/>
        </w:rPr>
        <w:t xml:space="preserve">1. Σύμβαση Συμψηφισμού μεταξύ της ΔΕΗ Α.Ε. και του κυρίου του οικιακού Φ/Β συστήματος </w:t>
      </w:r>
    </w:p>
    <w:p w:rsidR="00C87E0A" w:rsidRDefault="00C87E0A" w:rsidP="00C87E0A">
      <w:pPr>
        <w:pStyle w:val="Default"/>
        <w:rPr>
          <w:sz w:val="20"/>
          <w:szCs w:val="20"/>
        </w:rPr>
      </w:pPr>
      <w:r>
        <w:rPr>
          <w:sz w:val="20"/>
          <w:szCs w:val="20"/>
        </w:rPr>
        <w:t xml:space="preserve">2. Τελευταίος λογαριασμός της ΔΕΗ Α.Ε. με τις προϊσχύουσες τιμές αναφοράς </w:t>
      </w:r>
    </w:p>
    <w:p w:rsidR="00C87E0A" w:rsidRDefault="00C87E0A" w:rsidP="00C87E0A">
      <w:pPr>
        <w:pStyle w:val="Default"/>
        <w:rPr>
          <w:sz w:val="20"/>
          <w:szCs w:val="20"/>
        </w:rPr>
      </w:pPr>
      <w:r>
        <w:rPr>
          <w:sz w:val="20"/>
          <w:szCs w:val="20"/>
        </w:rPr>
        <w:t xml:space="preserve">3. Πρώτος λογαριασμός της ΔΕΗ Α.Ε. με τις νέες τιμές αναφοράς βάσει του Ν. 4254/2014 </w:t>
      </w:r>
    </w:p>
    <w:p w:rsidR="00C87E0A" w:rsidRDefault="00C87E0A" w:rsidP="00C87E0A">
      <w:pPr>
        <w:pStyle w:val="Default"/>
        <w:rPr>
          <w:sz w:val="20"/>
          <w:szCs w:val="20"/>
        </w:rPr>
      </w:pPr>
      <w:r>
        <w:rPr>
          <w:sz w:val="20"/>
          <w:szCs w:val="20"/>
        </w:rPr>
        <w:t xml:space="preserve">4. Βεβαίωση σύνδεσης του οικιακού Φ/Β σταθμού στο δίκτυο </w:t>
      </w:r>
    </w:p>
    <w:p w:rsidR="00C87E0A" w:rsidRDefault="00C87E0A" w:rsidP="00C87E0A">
      <w:pPr>
        <w:pStyle w:val="Default"/>
        <w:rPr>
          <w:sz w:val="20"/>
          <w:szCs w:val="20"/>
        </w:rPr>
      </w:pPr>
      <w:r>
        <w:rPr>
          <w:sz w:val="20"/>
          <w:szCs w:val="20"/>
        </w:rPr>
        <w:t xml:space="preserve">5. Σύμβαση δανείου με Τράπεζα για την κατασκευή του οικιακού Φ/Β συστήματος (αν υπάρχει), καθώς και τυχόν συμβάσεις εξασφάλισης (λ.χ. συμβάσεις εκχώρησης της Συμψηφισμού με τη ΔΕΗ Α.Ε.– συμβάσεις ενεχύρου κλπ.) </w:t>
      </w:r>
    </w:p>
    <w:p w:rsidR="00C87E0A" w:rsidRDefault="00C87E0A" w:rsidP="00C87E0A">
      <w:pPr>
        <w:rPr>
          <w:sz w:val="20"/>
          <w:szCs w:val="20"/>
        </w:rPr>
      </w:pPr>
      <w:r>
        <w:rPr>
          <w:sz w:val="20"/>
          <w:szCs w:val="20"/>
        </w:rPr>
        <w:t>6. Δελτίο ταυτότητας του κυρίου του οικιακού Φ/Β συστήματος (ή ισχύον καταστατικό αν είναι νομικό πρόσωπο).</w:t>
      </w:r>
    </w:p>
    <w:tbl>
      <w:tblPr>
        <w:tblStyle w:val="TableGrid"/>
        <w:tblW w:w="0" w:type="auto"/>
        <w:tblLook w:val="04A0" w:firstRow="1" w:lastRow="0" w:firstColumn="1" w:lastColumn="0" w:noHBand="0" w:noVBand="1"/>
      </w:tblPr>
      <w:tblGrid>
        <w:gridCol w:w="3085"/>
        <w:gridCol w:w="7655"/>
      </w:tblGrid>
      <w:tr w:rsidR="00383CC3" w:rsidRPr="006325AD" w:rsidTr="00383CC3">
        <w:tc>
          <w:tcPr>
            <w:tcW w:w="3085" w:type="dxa"/>
          </w:tcPr>
          <w:p w:rsidR="00383CC3" w:rsidRPr="00383CC3" w:rsidRDefault="00383CC3" w:rsidP="00383CC3">
            <w:pPr>
              <w:rPr>
                <w:sz w:val="20"/>
                <w:szCs w:val="20"/>
              </w:rPr>
            </w:pPr>
            <w:r w:rsidRPr="00383CC3">
              <w:rPr>
                <w:sz w:val="20"/>
                <w:szCs w:val="20"/>
              </w:rPr>
              <w:t>ΥΠΟΓΡΑΦΗ ΟΙΚΙΑΚΟΥ ΠΑΡΑΓΩΓΟΥ</w:t>
            </w:r>
          </w:p>
          <w:p w:rsidR="00383CC3" w:rsidRPr="00383CC3" w:rsidRDefault="00383CC3" w:rsidP="00574663">
            <w:pPr>
              <w:rPr>
                <w:sz w:val="20"/>
                <w:szCs w:val="20"/>
              </w:rPr>
            </w:pPr>
          </w:p>
        </w:tc>
        <w:tc>
          <w:tcPr>
            <w:tcW w:w="7655" w:type="dxa"/>
          </w:tcPr>
          <w:p w:rsidR="00383CC3" w:rsidRPr="006325AD" w:rsidRDefault="00383CC3" w:rsidP="00574663">
            <w:pPr>
              <w:rPr>
                <w:sz w:val="24"/>
                <w:szCs w:val="24"/>
              </w:rPr>
            </w:pPr>
          </w:p>
        </w:tc>
      </w:tr>
    </w:tbl>
    <w:p w:rsidR="00C87E0A" w:rsidRDefault="00C87E0A" w:rsidP="00C87E0A">
      <w:pPr>
        <w:rPr>
          <w:b/>
          <w:sz w:val="20"/>
          <w:szCs w:val="20"/>
        </w:rPr>
      </w:pPr>
      <w:r>
        <w:rPr>
          <w:sz w:val="20"/>
          <w:szCs w:val="20"/>
        </w:rPr>
        <w:lastRenderedPageBreak/>
        <w:t xml:space="preserve">Αφού μαζέψετε όλα τα έγγραφα τα φωτοτυπήσετε και για την αγωγή τα βάζετε όλα σε ένα φάκελο  και την αποστέλλετε με το ονοματεπώνυμο σας και αναγράφετε στον φάκελο κάτω από το ονοματεπώνυμο σας  ΕΞΩΔΙΚΑ ΑΓΩΓΕΣ ΣΤΕΓΗ και τα στέλνετε κατευθείαν στο νομικό γραφείο για τα περαιτέρω : </w:t>
      </w:r>
      <w:r>
        <w:rPr>
          <w:b/>
          <w:sz w:val="20"/>
          <w:szCs w:val="20"/>
        </w:rPr>
        <w:t xml:space="preserve">ΜΙΧΕΛΗΣ ΣΤΡΟΓΓΥΛΑΚΗ </w:t>
      </w:r>
      <w:r>
        <w:rPr>
          <w:b/>
          <w:sz w:val="20"/>
          <w:szCs w:val="20"/>
          <w:lang w:val="en-US"/>
        </w:rPr>
        <w:t>REINHARDT</w:t>
      </w:r>
      <w:r>
        <w:rPr>
          <w:sz w:val="20"/>
          <w:szCs w:val="20"/>
        </w:rPr>
        <w:t xml:space="preserve"> στην Διεύθυνση </w:t>
      </w:r>
      <w:r>
        <w:rPr>
          <w:b/>
          <w:sz w:val="20"/>
          <w:szCs w:val="20"/>
        </w:rPr>
        <w:t xml:space="preserve">Σίνα 23  ΤΚ 106 80  Αθήνα </w:t>
      </w:r>
    </w:p>
    <w:p w:rsidR="00C87E0A" w:rsidRDefault="00C87E0A" w:rsidP="00C87E0A">
      <w:pPr>
        <w:rPr>
          <w:b/>
          <w:sz w:val="20"/>
          <w:szCs w:val="20"/>
        </w:rPr>
      </w:pPr>
      <w:r>
        <w:rPr>
          <w:sz w:val="20"/>
          <w:szCs w:val="20"/>
        </w:rPr>
        <w:t xml:space="preserve">Για την κατάθεση των χρημάτων ανοίχτηκε νέος λογαριασμός στην ΤΡΑΠΕΖΑ ΠΕΙΡΑΙΩΣ </w:t>
      </w:r>
      <w:r>
        <w:rPr>
          <w:b/>
          <w:sz w:val="20"/>
          <w:szCs w:val="20"/>
        </w:rPr>
        <w:t>για την κατάθεση των 50€ ανά μέλος</w:t>
      </w:r>
      <w:r>
        <w:rPr>
          <w:sz w:val="20"/>
          <w:szCs w:val="20"/>
        </w:rPr>
        <w:t xml:space="preserve"> για κάθε εξώδικο 3€ και αγωγή 30€ και 17€ για  ΦΠΑ , ΔΙΚΑΣΤΙΚΟ ΕΝΣΗΜΟ , ΕΞΟΔΑ ΕΠΙΔΟΣΗΣ </w:t>
      </w:r>
      <w:r>
        <w:rPr>
          <w:b/>
          <w:sz w:val="20"/>
          <w:szCs w:val="20"/>
        </w:rPr>
        <w:t>συνολική κατάθεση για νομικές ενέργειες 50€ με όλα τα έξοδα ανά μέλος.</w:t>
      </w:r>
    </w:p>
    <w:p w:rsidR="00C87E0A" w:rsidRDefault="00C87E0A" w:rsidP="00C87E0A">
      <w:pPr>
        <w:rPr>
          <w:sz w:val="20"/>
          <w:szCs w:val="20"/>
        </w:rPr>
      </w:pPr>
      <w:r>
        <w:rPr>
          <w:b/>
          <w:sz w:val="20"/>
          <w:szCs w:val="20"/>
        </w:rPr>
        <w:t xml:space="preserve">ΠΡΟΣΟΧΗ ΤΑ ΧΡΗΜΑΤΑ ΑΠΟ ΤΙΣ ΕΓΓΡΑΦΕΣ ΜΕΛΩΝ </w:t>
      </w:r>
      <w:r>
        <w:rPr>
          <w:sz w:val="20"/>
          <w:szCs w:val="20"/>
        </w:rPr>
        <w:t>ΑΠΟΦΑΣΙΣΤΗΚΕ ΣΤΗΝ ΓΕΝΙΚΗ ΣΥΝΕΛΕΥΣΗ ΠΩΣ ΔΕΝ ΘΑ ΧΡΗΣΙΜΟΠΟΙΟΥΝΤΑΙ ΓΙΑ ΤΙΣ  ΝΟΜΙΚΕΣ ΕΝΕΡΓΕΙΕΣ ΑΛΛΑ ΓΙΑ ΤΑΜΕΙΟ ΤΟΥ ΣΥΝΔΕΣΜΟΥ ΚΑΙ ΚΑΛΥΨΗ ΤΩΝ  ΕΞΟΔΩΝ ΤΟΥ ΣΥΝΔΕΣΜΟΥ, ΙΔΡΥΣΗΣ, ΙΣΤΟΣΕΛΙΔΑΣ ,ΚΙΝΗΣΕΩΝ ,ΓΡΑΦΕΙΩΝ ΜΑΣ ΠΑΝΕΛΛΑΔΙΚΑ, ΑΝΑΛΩΣΙΜΩΝ , ΤΗΛΕΦΩΝΑ ΚΛΠ.</w:t>
      </w:r>
    </w:p>
    <w:p w:rsidR="00C87E0A" w:rsidRDefault="00C87E0A" w:rsidP="00C87E0A">
      <w:pPr>
        <w:rPr>
          <w:b/>
          <w:sz w:val="20"/>
          <w:szCs w:val="20"/>
        </w:rPr>
      </w:pPr>
      <w:r>
        <w:rPr>
          <w:b/>
          <w:sz w:val="20"/>
          <w:szCs w:val="20"/>
        </w:rPr>
        <w:t xml:space="preserve">ΤΑ 50€ </w:t>
      </w:r>
      <w:r>
        <w:rPr>
          <w:sz w:val="20"/>
          <w:szCs w:val="20"/>
        </w:rPr>
        <w:t>ΤΑ ΚΑΤΑΘΕΤΕΤΕ ΣΕ ΥΠΟΚΑΤΑΣΤΗΜΑ ΤΗΣ ΤΡΑΠΕΖΑΣ ΠΕΙΡΑΙΩΣ ΣΤΟΝ ΝΕΟ ΛΟΓΑΡΙΑΣΜΟ ΜΑΣ ΠΟΥ ΑΝΟΙΧΤΗΚΕ ΣΤΑ 4 ΟΝΟΜΑΤΑ ΤΟΥ ΠΡΟΕΔΡΕΙΟΥ ΔΡΑΜΑΛΗΣ ΚΟΤΑΝΙΔΗΣ ΜΙΝΑΚΗΣ ΑΤΣΑΛΟΣ ΜΕ ΤΟ</w:t>
      </w:r>
      <w:r>
        <w:rPr>
          <w:b/>
          <w:sz w:val="20"/>
          <w:szCs w:val="20"/>
        </w:rPr>
        <w:t xml:space="preserve"> ‘’ΟΝΟΜΑΤΕΠΩΝΥΜΟ’’ </w:t>
      </w:r>
      <w:r>
        <w:rPr>
          <w:sz w:val="20"/>
          <w:szCs w:val="20"/>
        </w:rPr>
        <w:t>ΣΑΣ ΚΑΙ ΑΙΤΙΟΛΟΓΙΑ ΣΤΟ ΚΑΤΑΘΕΤΗΡΙΟ</w:t>
      </w:r>
      <w:r>
        <w:rPr>
          <w:b/>
          <w:sz w:val="20"/>
          <w:szCs w:val="20"/>
        </w:rPr>
        <w:t xml:space="preserve"> ‘’ ΝΟΜΙΚΕΣ ΕΝΕΡΓΕΙΕΣ ΣΥΝΔΕΣΜΟΥ ΣΤΕΓΗ’’</w:t>
      </w:r>
    </w:p>
    <w:p w:rsidR="00C87E0A" w:rsidRDefault="00C87E0A" w:rsidP="00C87E0A">
      <w:pPr>
        <w:rPr>
          <w:sz w:val="20"/>
          <w:szCs w:val="20"/>
        </w:rPr>
      </w:pPr>
      <w:r>
        <w:rPr>
          <w:b/>
          <w:sz w:val="20"/>
          <w:szCs w:val="20"/>
        </w:rPr>
        <w:t>Η ΚΑΤΑΘΕΣΗ 50€ ΓΙΝΕΤΑΙ ΣΤΗΝ ΤΡΑΠΕΖΑ ΠΕΙΡΑΙΩΣ</w:t>
      </w:r>
      <w:r>
        <w:rPr>
          <w:sz w:val="20"/>
          <w:szCs w:val="20"/>
        </w:rPr>
        <w:t xml:space="preserve"> ΣΕ ΟΠΟΙΟΔΗΠΟΤΕ ΥΠΟΚΑΤΑΣΤΗΜΑ ΚΑΤΑΘΕΣΗ ΣΑΣ ( ΟΧΙ ΕΜΒΑΣΜΑ ΓΙΑΤΙ ΜΑΣ ΚΡΑΤΟΥΝ ΕΞΟΔΑ ) Η ΑΝ ΕΧΕΤΕ </w:t>
      </w:r>
      <w:r>
        <w:rPr>
          <w:sz w:val="20"/>
          <w:szCs w:val="20"/>
          <w:lang w:val="en-US"/>
        </w:rPr>
        <w:t>WEB</w:t>
      </w:r>
      <w:r w:rsidRPr="00C87E0A">
        <w:rPr>
          <w:sz w:val="20"/>
          <w:szCs w:val="20"/>
        </w:rPr>
        <w:t xml:space="preserve"> </w:t>
      </w:r>
      <w:r>
        <w:rPr>
          <w:sz w:val="20"/>
          <w:szCs w:val="20"/>
          <w:lang w:val="en-US"/>
        </w:rPr>
        <w:t>BANKING</w:t>
      </w:r>
      <w:r w:rsidRPr="00C87E0A">
        <w:rPr>
          <w:sz w:val="20"/>
          <w:szCs w:val="20"/>
        </w:rPr>
        <w:t xml:space="preserve"> </w:t>
      </w:r>
      <w:r>
        <w:rPr>
          <w:sz w:val="20"/>
          <w:szCs w:val="20"/>
        </w:rPr>
        <w:t xml:space="preserve">ΠΕΡΑΙΩΣ ΜΕΤΑΦΟΡΑ ΑΠΟ ΤΟΝ ΛΟΓΑΡΙΑΣΜΟ ΣΑΣ ΣΤΟΝ ΛΟΓΑΡΙΑΣΜΟ ΜΑΣ. </w:t>
      </w:r>
    </w:p>
    <w:p w:rsidR="00C87E0A" w:rsidRDefault="00C87E0A" w:rsidP="00C87E0A">
      <w:pPr>
        <w:rPr>
          <w:b/>
          <w:sz w:val="28"/>
          <w:szCs w:val="28"/>
        </w:rPr>
      </w:pPr>
      <w:r>
        <w:rPr>
          <w:b/>
          <w:sz w:val="28"/>
          <w:szCs w:val="28"/>
        </w:rPr>
        <w:t xml:space="preserve">ΑΡΙΘΜΟΣ ΛΟΓΑΡΙΑΣΜΟΥ ΤΡΑΠΕΖΑΣ ΠΕΙΡΑΙΩΣ </w:t>
      </w:r>
      <w:proofErr w:type="spellStart"/>
      <w:r>
        <w:rPr>
          <w:b/>
          <w:sz w:val="28"/>
          <w:szCs w:val="28"/>
        </w:rPr>
        <w:t>΄΄ΣΤΕΓΗΣ</w:t>
      </w:r>
      <w:proofErr w:type="spellEnd"/>
      <w:r>
        <w:rPr>
          <w:b/>
          <w:sz w:val="28"/>
          <w:szCs w:val="28"/>
        </w:rPr>
        <w:t xml:space="preserve"> ‘’ ΓΙΑ ΝΟΜΙΚΕΣ ΕΝΕΡΓΕΙΕΣ: </w:t>
      </w:r>
    </w:p>
    <w:p w:rsidR="00C87E0A" w:rsidRDefault="00C87E0A" w:rsidP="00C87E0A">
      <w:pPr>
        <w:jc w:val="center"/>
        <w:rPr>
          <w:b/>
          <w:sz w:val="40"/>
          <w:szCs w:val="40"/>
        </w:rPr>
      </w:pPr>
      <w:r>
        <w:rPr>
          <w:b/>
          <w:sz w:val="40"/>
          <w:szCs w:val="40"/>
        </w:rPr>
        <w:t>5216 -071098-606</w:t>
      </w:r>
    </w:p>
    <w:p w:rsidR="00C87E0A" w:rsidRDefault="00C87E0A" w:rsidP="00C87E0A">
      <w:pPr>
        <w:jc w:val="center"/>
        <w:rPr>
          <w:b/>
          <w:sz w:val="28"/>
          <w:szCs w:val="28"/>
        </w:rPr>
      </w:pPr>
      <w:r>
        <w:rPr>
          <w:b/>
          <w:sz w:val="28"/>
          <w:szCs w:val="28"/>
          <w:lang w:val="en-US"/>
        </w:rPr>
        <w:t>IBAN</w:t>
      </w:r>
      <w:r>
        <w:rPr>
          <w:b/>
          <w:sz w:val="28"/>
          <w:szCs w:val="28"/>
        </w:rPr>
        <w:t xml:space="preserve">: </w:t>
      </w:r>
      <w:r>
        <w:rPr>
          <w:b/>
          <w:sz w:val="28"/>
          <w:szCs w:val="28"/>
          <w:lang w:val="en-US"/>
        </w:rPr>
        <w:t>GR</w:t>
      </w:r>
      <w:r>
        <w:rPr>
          <w:b/>
          <w:sz w:val="28"/>
          <w:szCs w:val="28"/>
        </w:rPr>
        <w:t>0172 2160 0052 1607 1098 606</w:t>
      </w:r>
    </w:p>
    <w:p w:rsidR="00C87E0A" w:rsidRDefault="00C87E0A" w:rsidP="00C87E0A">
      <w:pPr>
        <w:jc w:val="center"/>
        <w:rPr>
          <w:sz w:val="20"/>
          <w:szCs w:val="20"/>
        </w:rPr>
      </w:pPr>
      <w:r>
        <w:rPr>
          <w:b/>
          <w:sz w:val="20"/>
          <w:szCs w:val="20"/>
        </w:rPr>
        <w:t>ΓΙΑ ΣΗΜΑΝΤΙΚΟ ΜΟΝΟ ΛΟΓΟ  ΕΠΙΚΟΙΝΩΝΗΣΤΕ ΜΕ ΤΗΝ</w:t>
      </w:r>
      <w:r>
        <w:rPr>
          <w:sz w:val="20"/>
          <w:szCs w:val="20"/>
        </w:rPr>
        <w:t xml:space="preserve"> κα </w:t>
      </w:r>
      <w:r>
        <w:rPr>
          <w:b/>
          <w:sz w:val="20"/>
          <w:szCs w:val="20"/>
        </w:rPr>
        <w:t>ΒΙΡΓΙΝΙΑ ΕΥΑΓΓΕΛΑΤΟΥ</w:t>
      </w:r>
      <w:r>
        <w:rPr>
          <w:sz w:val="20"/>
          <w:szCs w:val="20"/>
        </w:rPr>
        <w:t xml:space="preserve"> ή την </w:t>
      </w:r>
      <w:r>
        <w:rPr>
          <w:b/>
          <w:sz w:val="20"/>
          <w:szCs w:val="20"/>
        </w:rPr>
        <w:t>Κα ΞΑΝΘΗ ΚΟΥΡΤΗ</w:t>
      </w:r>
      <w:r>
        <w:rPr>
          <w:sz w:val="20"/>
          <w:szCs w:val="20"/>
        </w:rPr>
        <w:t xml:space="preserve"> του Νομικού γραφείου  α</w:t>
      </w:r>
      <w:r>
        <w:rPr>
          <w:b/>
          <w:sz w:val="20"/>
          <w:szCs w:val="20"/>
        </w:rPr>
        <w:t xml:space="preserve"> ΜΙΧΕΛΗΣ ΣΤΡΟΓΓΥΛΑΚΗ </w:t>
      </w:r>
      <w:r>
        <w:rPr>
          <w:b/>
          <w:sz w:val="20"/>
          <w:szCs w:val="20"/>
          <w:lang w:val="en-US"/>
        </w:rPr>
        <w:t>REINHARDT</w:t>
      </w:r>
      <w:r w:rsidRPr="00C87E0A">
        <w:rPr>
          <w:sz w:val="20"/>
          <w:szCs w:val="20"/>
        </w:rPr>
        <w:t xml:space="preserve"> </w:t>
      </w:r>
      <w:r>
        <w:rPr>
          <w:sz w:val="20"/>
          <w:szCs w:val="20"/>
        </w:rPr>
        <w:t>αλλά όχι για την συμπλήρωση που την επεξηγούμε αναλυτικά :</w:t>
      </w:r>
    </w:p>
    <w:p w:rsidR="00C87E0A" w:rsidRDefault="00C87E0A" w:rsidP="00C87E0A">
      <w:pPr>
        <w:spacing w:after="0" w:line="240" w:lineRule="auto"/>
        <w:jc w:val="center"/>
        <w:rPr>
          <w:sz w:val="24"/>
          <w:szCs w:val="24"/>
        </w:rPr>
      </w:pPr>
      <w:proofErr w:type="spellStart"/>
      <w:r>
        <w:rPr>
          <w:rFonts w:eastAsia="Times New Roman" w:cstheme="minorHAnsi"/>
          <w:b/>
          <w:sz w:val="24"/>
          <w:szCs w:val="24"/>
          <w:lang w:val="en-US" w:eastAsia="el-GR"/>
        </w:rPr>
        <w:t>MStR</w:t>
      </w:r>
      <w:proofErr w:type="spellEnd"/>
      <w:r w:rsidRPr="00C87E0A">
        <w:rPr>
          <w:rFonts w:eastAsia="Times New Roman" w:cstheme="minorHAnsi"/>
          <w:b/>
          <w:sz w:val="24"/>
          <w:szCs w:val="24"/>
          <w:lang w:eastAsia="el-GR"/>
        </w:rPr>
        <w:t xml:space="preserve"> </w:t>
      </w:r>
      <w:r>
        <w:rPr>
          <w:rFonts w:eastAsia="Times New Roman" w:cstheme="minorHAnsi"/>
          <w:b/>
          <w:sz w:val="24"/>
          <w:szCs w:val="24"/>
          <w:lang w:val="en-US" w:eastAsia="el-GR"/>
        </w:rPr>
        <w:t>Law</w:t>
      </w:r>
      <w:r w:rsidRPr="00C87E0A">
        <w:rPr>
          <w:rFonts w:eastAsia="Times New Roman" w:cstheme="minorHAnsi"/>
          <w:b/>
          <w:sz w:val="24"/>
          <w:szCs w:val="24"/>
          <w:lang w:eastAsia="el-GR"/>
        </w:rPr>
        <w:t xml:space="preserve"> </w:t>
      </w:r>
      <w:proofErr w:type="gramStart"/>
      <w:r>
        <w:rPr>
          <w:rFonts w:eastAsia="Times New Roman" w:cstheme="minorHAnsi"/>
          <w:b/>
          <w:sz w:val="24"/>
          <w:szCs w:val="24"/>
          <w:lang w:val="en-US" w:eastAsia="el-GR"/>
        </w:rPr>
        <w:t>Firm</w:t>
      </w:r>
      <w:r>
        <w:rPr>
          <w:rFonts w:eastAsia="Times New Roman" w:cstheme="minorHAnsi"/>
          <w:b/>
          <w:sz w:val="24"/>
          <w:szCs w:val="24"/>
          <w:lang w:eastAsia="el-GR"/>
        </w:rPr>
        <w:t xml:space="preserve">  Επικοινωνία</w:t>
      </w:r>
      <w:proofErr w:type="gramEnd"/>
      <w:r>
        <w:rPr>
          <w:rFonts w:eastAsia="Times New Roman" w:cstheme="minorHAnsi"/>
          <w:sz w:val="24"/>
          <w:szCs w:val="24"/>
          <w:lang w:eastAsia="el-GR"/>
        </w:rPr>
        <w:t xml:space="preserve"> </w:t>
      </w:r>
      <w:r>
        <w:rPr>
          <w:sz w:val="24"/>
          <w:szCs w:val="24"/>
        </w:rPr>
        <w:t xml:space="preserve">Διεύθυνση </w:t>
      </w:r>
      <w:r>
        <w:rPr>
          <w:b/>
          <w:sz w:val="24"/>
          <w:szCs w:val="24"/>
        </w:rPr>
        <w:t xml:space="preserve">Σίνα 23  ΤΚ 106 80  Αθήνα </w:t>
      </w:r>
      <w:r>
        <w:rPr>
          <w:rFonts w:eastAsia="Times New Roman" w:cstheme="minorHAnsi"/>
          <w:sz w:val="24"/>
          <w:szCs w:val="24"/>
          <w:lang w:eastAsia="el-GR"/>
        </w:rPr>
        <w:t xml:space="preserve"> </w:t>
      </w:r>
      <w:r>
        <w:rPr>
          <w:rFonts w:eastAsia="Times New Roman" w:cstheme="minorHAnsi"/>
          <w:b/>
          <w:sz w:val="24"/>
          <w:szCs w:val="24"/>
          <w:lang w:eastAsia="el-GR"/>
        </w:rPr>
        <w:t>Τηλ:</w:t>
      </w:r>
      <w:r>
        <w:rPr>
          <w:rFonts w:eastAsia="Times New Roman" w:cstheme="minorHAnsi"/>
          <w:sz w:val="24"/>
          <w:szCs w:val="24"/>
          <w:lang w:eastAsia="el-GR"/>
        </w:rPr>
        <w:t xml:space="preserve">210 3634417, </w:t>
      </w:r>
      <w:proofErr w:type="spellStart"/>
      <w:r>
        <w:rPr>
          <w:rFonts w:eastAsia="Times New Roman" w:cstheme="minorHAnsi"/>
          <w:b/>
          <w:sz w:val="24"/>
          <w:szCs w:val="24"/>
          <w:lang w:eastAsia="el-GR"/>
        </w:rPr>
        <w:t>Τηλ</w:t>
      </w:r>
      <w:proofErr w:type="spellEnd"/>
      <w:r>
        <w:rPr>
          <w:rFonts w:eastAsia="Times New Roman" w:cstheme="minorHAnsi"/>
          <w:b/>
          <w:sz w:val="24"/>
          <w:szCs w:val="24"/>
          <w:lang w:eastAsia="el-GR"/>
        </w:rPr>
        <w:t>:</w:t>
      </w:r>
      <w:r>
        <w:rPr>
          <w:rFonts w:eastAsia="Times New Roman" w:cstheme="minorHAnsi"/>
          <w:sz w:val="24"/>
          <w:szCs w:val="24"/>
          <w:lang w:eastAsia="el-GR"/>
        </w:rPr>
        <w:t xml:space="preserve"> 210 3390308                                         </w:t>
      </w:r>
      <w:r>
        <w:rPr>
          <w:rFonts w:eastAsia="Times New Roman" w:cstheme="minorHAnsi"/>
          <w:b/>
          <w:sz w:val="24"/>
          <w:szCs w:val="24"/>
          <w:lang w:val="en-US" w:eastAsia="el-GR"/>
        </w:rPr>
        <w:t>Fax</w:t>
      </w:r>
      <w:r>
        <w:rPr>
          <w:rFonts w:eastAsia="Times New Roman" w:cstheme="minorHAnsi"/>
          <w:b/>
          <w:sz w:val="24"/>
          <w:szCs w:val="24"/>
          <w:lang w:eastAsia="el-GR"/>
        </w:rPr>
        <w:t>:</w:t>
      </w:r>
      <w:r>
        <w:rPr>
          <w:rFonts w:eastAsia="Times New Roman" w:cstheme="minorHAnsi"/>
          <w:sz w:val="24"/>
          <w:szCs w:val="24"/>
          <w:lang w:eastAsia="el-GR"/>
        </w:rPr>
        <w:t xml:space="preserve">  210 3636791   </w:t>
      </w:r>
      <w:r>
        <w:rPr>
          <w:rFonts w:eastAsia="Times New Roman" w:cstheme="minorHAnsi"/>
          <w:b/>
          <w:sz w:val="24"/>
          <w:szCs w:val="24"/>
          <w:lang w:val="en-US" w:eastAsia="el-GR"/>
        </w:rPr>
        <w:t>e</w:t>
      </w:r>
      <w:r>
        <w:rPr>
          <w:rFonts w:eastAsia="Times New Roman" w:cstheme="minorHAnsi"/>
          <w:b/>
          <w:sz w:val="24"/>
          <w:szCs w:val="24"/>
          <w:lang w:eastAsia="el-GR"/>
        </w:rPr>
        <w:t>-</w:t>
      </w:r>
      <w:r>
        <w:rPr>
          <w:rFonts w:eastAsia="Times New Roman" w:cstheme="minorHAnsi"/>
          <w:b/>
          <w:sz w:val="24"/>
          <w:szCs w:val="24"/>
          <w:lang w:val="en-US" w:eastAsia="el-GR"/>
        </w:rPr>
        <w:t>mail</w:t>
      </w:r>
      <w:r>
        <w:rPr>
          <w:rFonts w:eastAsia="Times New Roman" w:cstheme="minorHAnsi"/>
          <w:b/>
          <w:sz w:val="24"/>
          <w:szCs w:val="24"/>
          <w:lang w:eastAsia="el-GR"/>
        </w:rPr>
        <w:t>:</w:t>
      </w:r>
      <w:r>
        <w:rPr>
          <w:rFonts w:eastAsia="Times New Roman" w:cstheme="minorHAnsi"/>
          <w:sz w:val="24"/>
          <w:szCs w:val="24"/>
          <w:lang w:eastAsia="el-GR"/>
        </w:rPr>
        <w:t xml:space="preserve"> </w:t>
      </w:r>
      <w:hyperlink r:id="rId6" w:history="1">
        <w:r>
          <w:rPr>
            <w:rStyle w:val="Hyperlink"/>
            <w:rFonts w:eastAsia="Times New Roman" w:cstheme="minorHAnsi"/>
            <w:sz w:val="24"/>
            <w:szCs w:val="24"/>
            <w:lang w:val="en-US" w:eastAsia="el-GR"/>
          </w:rPr>
          <w:t>info</w:t>
        </w:r>
        <w:r>
          <w:rPr>
            <w:rStyle w:val="Hyperlink"/>
            <w:rFonts w:eastAsia="Times New Roman" w:cstheme="minorHAnsi"/>
            <w:sz w:val="24"/>
            <w:szCs w:val="24"/>
            <w:lang w:eastAsia="el-GR"/>
          </w:rPr>
          <w:t>@</w:t>
        </w:r>
        <w:r>
          <w:rPr>
            <w:rStyle w:val="Hyperlink"/>
            <w:rFonts w:eastAsia="Times New Roman" w:cstheme="minorHAnsi"/>
            <w:sz w:val="24"/>
            <w:szCs w:val="24"/>
            <w:lang w:val="en-US" w:eastAsia="el-GR"/>
          </w:rPr>
          <w:t>mstr</w:t>
        </w:r>
        <w:r>
          <w:rPr>
            <w:rStyle w:val="Hyperlink"/>
            <w:rFonts w:eastAsia="Times New Roman" w:cstheme="minorHAnsi"/>
            <w:sz w:val="24"/>
            <w:szCs w:val="24"/>
            <w:lang w:eastAsia="el-GR"/>
          </w:rPr>
          <w:t>-</w:t>
        </w:r>
        <w:r>
          <w:rPr>
            <w:rStyle w:val="Hyperlink"/>
            <w:rFonts w:eastAsia="Times New Roman" w:cstheme="minorHAnsi"/>
            <w:sz w:val="24"/>
            <w:szCs w:val="24"/>
            <w:lang w:val="en-US" w:eastAsia="el-GR"/>
          </w:rPr>
          <w:t>law</w:t>
        </w:r>
        <w:r>
          <w:rPr>
            <w:rStyle w:val="Hyperlink"/>
            <w:rFonts w:eastAsia="Times New Roman" w:cstheme="minorHAnsi"/>
            <w:sz w:val="24"/>
            <w:szCs w:val="24"/>
            <w:lang w:eastAsia="el-GR"/>
          </w:rPr>
          <w:t>.</w:t>
        </w:r>
        <w:r>
          <w:rPr>
            <w:rStyle w:val="Hyperlink"/>
            <w:rFonts w:eastAsia="Times New Roman" w:cstheme="minorHAnsi"/>
            <w:sz w:val="24"/>
            <w:szCs w:val="24"/>
            <w:lang w:val="en-US" w:eastAsia="el-GR"/>
          </w:rPr>
          <w:t>gr</w:t>
        </w:r>
      </w:hyperlink>
      <w:r>
        <w:rPr>
          <w:rFonts w:eastAsia="Times New Roman" w:cstheme="minorHAnsi"/>
          <w:sz w:val="24"/>
          <w:szCs w:val="24"/>
          <w:lang w:eastAsia="el-GR"/>
        </w:rPr>
        <w:t xml:space="preserve">     </w:t>
      </w:r>
      <w:r>
        <w:rPr>
          <w:rFonts w:eastAsia="Times New Roman" w:cstheme="minorHAnsi"/>
          <w:b/>
          <w:sz w:val="24"/>
          <w:szCs w:val="24"/>
          <w:lang w:val="en-US" w:eastAsia="el-GR"/>
        </w:rPr>
        <w:t>Website</w:t>
      </w:r>
      <w:r>
        <w:rPr>
          <w:rFonts w:eastAsia="Times New Roman" w:cstheme="minorHAnsi"/>
          <w:b/>
          <w:sz w:val="24"/>
          <w:szCs w:val="24"/>
          <w:lang w:eastAsia="el-GR"/>
        </w:rPr>
        <w:t>:</w:t>
      </w:r>
      <w:r>
        <w:rPr>
          <w:rFonts w:eastAsia="Times New Roman" w:cstheme="minorHAnsi"/>
          <w:sz w:val="24"/>
          <w:szCs w:val="24"/>
          <w:lang w:eastAsia="el-GR"/>
        </w:rPr>
        <w:t xml:space="preserve">  </w:t>
      </w:r>
      <w:hyperlink r:id="rId7" w:history="1">
        <w:r>
          <w:rPr>
            <w:rStyle w:val="Hyperlink"/>
            <w:rFonts w:eastAsia="Times New Roman" w:cstheme="minorHAnsi"/>
            <w:sz w:val="24"/>
            <w:szCs w:val="24"/>
            <w:lang w:val="en-US" w:eastAsia="el-GR"/>
          </w:rPr>
          <w:t>http</w:t>
        </w:r>
        <w:r>
          <w:rPr>
            <w:rStyle w:val="Hyperlink"/>
            <w:rFonts w:eastAsia="Times New Roman" w:cstheme="minorHAnsi"/>
            <w:sz w:val="24"/>
            <w:szCs w:val="24"/>
            <w:lang w:eastAsia="el-GR"/>
          </w:rPr>
          <w:t>://</w:t>
        </w:r>
        <w:r>
          <w:rPr>
            <w:rStyle w:val="Hyperlink"/>
            <w:rFonts w:eastAsia="Times New Roman" w:cstheme="minorHAnsi"/>
            <w:sz w:val="24"/>
            <w:szCs w:val="24"/>
            <w:lang w:val="en-US" w:eastAsia="el-GR"/>
          </w:rPr>
          <w:t>www</w:t>
        </w:r>
        <w:r>
          <w:rPr>
            <w:rStyle w:val="Hyperlink"/>
            <w:rFonts w:eastAsia="Times New Roman" w:cstheme="minorHAnsi"/>
            <w:sz w:val="24"/>
            <w:szCs w:val="24"/>
            <w:lang w:eastAsia="el-GR"/>
          </w:rPr>
          <w:t>.</w:t>
        </w:r>
        <w:r>
          <w:rPr>
            <w:rStyle w:val="Hyperlink"/>
            <w:rFonts w:eastAsia="Times New Roman" w:cstheme="minorHAnsi"/>
            <w:sz w:val="24"/>
            <w:szCs w:val="24"/>
            <w:lang w:val="en-US" w:eastAsia="el-GR"/>
          </w:rPr>
          <w:t>mstr</w:t>
        </w:r>
        <w:r>
          <w:rPr>
            <w:rStyle w:val="Hyperlink"/>
            <w:rFonts w:eastAsia="Times New Roman" w:cstheme="minorHAnsi"/>
            <w:sz w:val="24"/>
            <w:szCs w:val="24"/>
            <w:lang w:eastAsia="el-GR"/>
          </w:rPr>
          <w:t>-</w:t>
        </w:r>
        <w:r>
          <w:rPr>
            <w:rStyle w:val="Hyperlink"/>
            <w:rFonts w:eastAsia="Times New Roman" w:cstheme="minorHAnsi"/>
            <w:sz w:val="24"/>
            <w:szCs w:val="24"/>
            <w:lang w:val="en-US" w:eastAsia="el-GR"/>
          </w:rPr>
          <w:t>law</w:t>
        </w:r>
        <w:r>
          <w:rPr>
            <w:rStyle w:val="Hyperlink"/>
            <w:rFonts w:eastAsia="Times New Roman" w:cstheme="minorHAnsi"/>
            <w:sz w:val="24"/>
            <w:szCs w:val="24"/>
            <w:lang w:eastAsia="el-GR"/>
          </w:rPr>
          <w:t>.</w:t>
        </w:r>
        <w:r>
          <w:rPr>
            <w:rStyle w:val="Hyperlink"/>
            <w:rFonts w:eastAsia="Times New Roman" w:cstheme="minorHAnsi"/>
            <w:sz w:val="24"/>
            <w:szCs w:val="24"/>
            <w:lang w:val="en-US" w:eastAsia="el-GR"/>
          </w:rPr>
          <w:t>gr</w:t>
        </w:r>
      </w:hyperlink>
    </w:p>
    <w:p w:rsidR="00A90958" w:rsidRPr="000200E1" w:rsidRDefault="00A90958" w:rsidP="00C87E0A">
      <w:pPr>
        <w:rPr>
          <w:sz w:val="20"/>
          <w:szCs w:val="20"/>
        </w:rPr>
      </w:pPr>
      <w:bookmarkStart w:id="0" w:name="_GoBack"/>
      <w:bookmarkEnd w:id="0"/>
    </w:p>
    <w:sectPr w:rsidR="00A90958" w:rsidRPr="000200E1" w:rsidSect="00A00D2C">
      <w:pgSz w:w="11906" w:h="16838"/>
      <w:pgMar w:top="568"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C7321"/>
    <w:multiLevelType w:val="multilevel"/>
    <w:tmpl w:val="2624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8D7C88"/>
    <w:rsid w:val="000200E1"/>
    <w:rsid w:val="00047C86"/>
    <w:rsid w:val="00383CC3"/>
    <w:rsid w:val="00455038"/>
    <w:rsid w:val="005A6BFC"/>
    <w:rsid w:val="006325AD"/>
    <w:rsid w:val="006E573F"/>
    <w:rsid w:val="007D02F6"/>
    <w:rsid w:val="008D7C88"/>
    <w:rsid w:val="009B3655"/>
    <w:rsid w:val="00A00D2C"/>
    <w:rsid w:val="00A57FA8"/>
    <w:rsid w:val="00A90958"/>
    <w:rsid w:val="00AA084A"/>
    <w:rsid w:val="00BB73C3"/>
    <w:rsid w:val="00C87E0A"/>
    <w:rsid w:val="00D06142"/>
    <w:rsid w:val="00EE64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C3"/>
  </w:style>
  <w:style w:type="paragraph" w:styleId="Heading3">
    <w:name w:val="heading 3"/>
    <w:basedOn w:val="Normal"/>
    <w:next w:val="Normal"/>
    <w:link w:val="Heading3Char"/>
    <w:uiPriority w:val="9"/>
    <w:unhideWhenUsed/>
    <w:qFormat/>
    <w:rsid w:val="000200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C8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D7C88"/>
    <w:pPr>
      <w:ind w:left="720"/>
      <w:contextualSpacing/>
    </w:pPr>
  </w:style>
  <w:style w:type="table" w:styleId="TableGrid">
    <w:name w:val="Table Grid"/>
    <w:basedOn w:val="TableNormal"/>
    <w:uiPriority w:val="59"/>
    <w:rsid w:val="009B36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90958"/>
    <w:rPr>
      <w:color w:val="0000FF"/>
      <w:u w:val="single"/>
    </w:rPr>
  </w:style>
  <w:style w:type="character" w:customStyle="1" w:styleId="Heading3Char">
    <w:name w:val="Heading 3 Char"/>
    <w:basedOn w:val="DefaultParagraphFont"/>
    <w:link w:val="Heading3"/>
    <w:uiPriority w:val="9"/>
    <w:rsid w:val="000200E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4015">
      <w:bodyDiv w:val="1"/>
      <w:marLeft w:val="0"/>
      <w:marRight w:val="0"/>
      <w:marTop w:val="0"/>
      <w:marBottom w:val="0"/>
      <w:divBdr>
        <w:top w:val="none" w:sz="0" w:space="0" w:color="auto"/>
        <w:left w:val="none" w:sz="0" w:space="0" w:color="auto"/>
        <w:bottom w:val="none" w:sz="0" w:space="0" w:color="auto"/>
        <w:right w:val="none" w:sz="0" w:space="0" w:color="auto"/>
      </w:divBdr>
    </w:div>
    <w:div w:id="1093938469">
      <w:bodyDiv w:val="1"/>
      <w:marLeft w:val="0"/>
      <w:marRight w:val="0"/>
      <w:marTop w:val="0"/>
      <w:marBottom w:val="0"/>
      <w:divBdr>
        <w:top w:val="none" w:sz="0" w:space="0" w:color="auto"/>
        <w:left w:val="none" w:sz="0" w:space="0" w:color="auto"/>
        <w:bottom w:val="none" w:sz="0" w:space="0" w:color="auto"/>
        <w:right w:val="none" w:sz="0" w:space="0" w:color="auto"/>
      </w:divBdr>
    </w:div>
    <w:div w:id="1114524323">
      <w:bodyDiv w:val="1"/>
      <w:marLeft w:val="0"/>
      <w:marRight w:val="0"/>
      <w:marTop w:val="0"/>
      <w:marBottom w:val="0"/>
      <w:divBdr>
        <w:top w:val="none" w:sz="0" w:space="0" w:color="auto"/>
        <w:left w:val="none" w:sz="0" w:space="0" w:color="auto"/>
        <w:bottom w:val="none" w:sz="0" w:space="0" w:color="auto"/>
        <w:right w:val="none" w:sz="0" w:space="0" w:color="auto"/>
      </w:divBdr>
    </w:div>
    <w:div w:id="1280380866">
      <w:bodyDiv w:val="1"/>
      <w:marLeft w:val="0"/>
      <w:marRight w:val="0"/>
      <w:marTop w:val="0"/>
      <w:marBottom w:val="0"/>
      <w:divBdr>
        <w:top w:val="none" w:sz="0" w:space="0" w:color="auto"/>
        <w:left w:val="none" w:sz="0" w:space="0" w:color="auto"/>
        <w:bottom w:val="none" w:sz="0" w:space="0" w:color="auto"/>
        <w:right w:val="none" w:sz="0" w:space="0" w:color="auto"/>
      </w:divBdr>
      <w:divsChild>
        <w:div w:id="1135222945">
          <w:marLeft w:val="0"/>
          <w:marRight w:val="0"/>
          <w:marTop w:val="0"/>
          <w:marBottom w:val="0"/>
          <w:divBdr>
            <w:top w:val="none" w:sz="0" w:space="0" w:color="auto"/>
            <w:left w:val="none" w:sz="0" w:space="0" w:color="auto"/>
            <w:bottom w:val="none" w:sz="0" w:space="0" w:color="auto"/>
            <w:right w:val="none" w:sz="0" w:space="0" w:color="auto"/>
          </w:divBdr>
          <w:divsChild>
            <w:div w:id="1653178365">
              <w:marLeft w:val="0"/>
              <w:marRight w:val="0"/>
              <w:marTop w:val="0"/>
              <w:marBottom w:val="0"/>
              <w:divBdr>
                <w:top w:val="none" w:sz="0" w:space="0" w:color="auto"/>
                <w:left w:val="none" w:sz="0" w:space="0" w:color="auto"/>
                <w:bottom w:val="none" w:sz="0" w:space="0" w:color="auto"/>
                <w:right w:val="none" w:sz="0" w:space="0" w:color="auto"/>
              </w:divBdr>
              <w:divsChild>
                <w:div w:id="1170099905">
                  <w:marLeft w:val="0"/>
                  <w:marRight w:val="0"/>
                  <w:marTop w:val="0"/>
                  <w:marBottom w:val="0"/>
                  <w:divBdr>
                    <w:top w:val="none" w:sz="0" w:space="0" w:color="auto"/>
                    <w:left w:val="none" w:sz="0" w:space="0" w:color="auto"/>
                    <w:bottom w:val="none" w:sz="0" w:space="0" w:color="auto"/>
                    <w:right w:val="none" w:sz="0" w:space="0" w:color="auto"/>
                  </w:divBdr>
                  <w:divsChild>
                    <w:div w:id="1538279794">
                      <w:marLeft w:val="0"/>
                      <w:marRight w:val="0"/>
                      <w:marTop w:val="0"/>
                      <w:marBottom w:val="0"/>
                      <w:divBdr>
                        <w:top w:val="none" w:sz="0" w:space="0" w:color="auto"/>
                        <w:left w:val="none" w:sz="0" w:space="0" w:color="auto"/>
                        <w:bottom w:val="none" w:sz="0" w:space="0" w:color="auto"/>
                        <w:right w:val="none" w:sz="0" w:space="0" w:color="auto"/>
                      </w:divBdr>
                      <w:divsChild>
                        <w:div w:id="13899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71960">
      <w:bodyDiv w:val="1"/>
      <w:marLeft w:val="0"/>
      <w:marRight w:val="0"/>
      <w:marTop w:val="0"/>
      <w:marBottom w:val="0"/>
      <w:divBdr>
        <w:top w:val="none" w:sz="0" w:space="0" w:color="auto"/>
        <w:left w:val="none" w:sz="0" w:space="0" w:color="auto"/>
        <w:bottom w:val="none" w:sz="0" w:space="0" w:color="auto"/>
        <w:right w:val="none" w:sz="0" w:space="0" w:color="auto"/>
      </w:divBdr>
    </w:div>
    <w:div w:id="178207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str-law.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str-law.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850</Words>
  <Characters>4596</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bazzil</cp:lastModifiedBy>
  <cp:revision>17</cp:revision>
  <dcterms:created xsi:type="dcterms:W3CDTF">2014-04-23T07:45:00Z</dcterms:created>
  <dcterms:modified xsi:type="dcterms:W3CDTF">2014-04-26T10:29:00Z</dcterms:modified>
</cp:coreProperties>
</file>